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E3D80" w:rsidRPr="00EE3D80" w:rsidP="00EE3D80">
      <w:pPr>
        <w:spacing w:before="100" w:beforeAutospacing="1"/>
        <w:ind w:left="0"/>
        <w:rPr>
          <w:rFonts w:ascii="Times New Roman" w:hAnsi="Times New Roman" w:cs="Times New Roman"/>
          <w:sz w:val="24"/>
          <w:szCs w:val="24"/>
        </w:rPr>
      </w:pPr>
    </w:p>
    <w:p w:rsidR="00EE3D80" w:rsidRPr="00EE3D80" w:rsidP="00EE3D80">
      <w:pPr>
        <w:spacing w:before="100" w:beforeAutospacing="1"/>
        <w:ind w:left="0"/>
        <w:rPr>
          <w:rFonts w:ascii="Times New Roman" w:hAnsi="Times New Roman" w:cs="Times New Roman"/>
          <w:sz w:val="24"/>
          <w:szCs w:val="24"/>
        </w:rPr>
      </w:pPr>
    </w:p>
    <w:p w:rsidR="00EE3D80" w:rsidRPr="00EE3D80" w:rsidP="00EE3D80">
      <w:pPr>
        <w:spacing w:before="100" w:beforeAutospacing="1"/>
        <w:ind w:left="0"/>
        <w:rPr>
          <w:rFonts w:ascii="Times New Roman" w:hAnsi="Times New Roman" w:cs="Times New Roman"/>
          <w:sz w:val="24"/>
          <w:szCs w:val="24"/>
        </w:rPr>
      </w:pPr>
    </w:p>
    <w:p w:rsidR="00EE3D80" w:rsidRPr="00EE3D80" w:rsidP="00EE3D80">
      <w:pPr>
        <w:spacing w:before="100" w:beforeAutospacing="1"/>
        <w:ind w:left="0"/>
        <w:rPr>
          <w:rFonts w:ascii="Times New Roman" w:hAnsi="Times New Roman" w:cs="Times New Roman"/>
          <w:sz w:val="24"/>
          <w:szCs w:val="24"/>
        </w:rPr>
      </w:pPr>
    </w:p>
    <w:p w:rsidR="00EE3D80" w:rsidRPr="00EE3D80" w:rsidP="00EE3D80">
      <w:pPr>
        <w:spacing w:before="100" w:beforeAutospacing="1"/>
        <w:ind w:left="0"/>
        <w:rPr>
          <w:rFonts w:ascii="Times New Roman" w:hAnsi="Times New Roman" w:cs="Times New Roman"/>
          <w:sz w:val="24"/>
          <w:szCs w:val="24"/>
        </w:rPr>
      </w:pPr>
    </w:p>
    <w:p w:rsidR="00EE3D80" w:rsidRPr="00EE3D80" w:rsidP="00EE3D80">
      <w:pPr>
        <w:spacing w:before="100" w:beforeAutospacing="1"/>
        <w:ind w:left="0"/>
        <w:jc w:val="center"/>
        <w:rPr>
          <w:rFonts w:ascii="Times New Roman" w:hAnsi="Times New Roman" w:cs="Times New Roman"/>
          <w:sz w:val="24"/>
          <w:szCs w:val="24"/>
        </w:rPr>
      </w:pPr>
      <w:r w:rsidRPr="00EE3D80">
        <w:rPr>
          <w:rFonts w:ascii="Times New Roman" w:hAnsi="Times New Roman" w:cs="Times New Roman"/>
          <w:sz w:val="24"/>
          <w:szCs w:val="24"/>
        </w:rPr>
        <w:t>Approaches to Family Therapy
</w:t>
      </w:r>
    </w:p>
    <w:p w:rsidR="00EE3D80" w:rsidRPr="00EE3D80" w:rsidP="00EE3D80">
      <w:pPr>
        <w:spacing w:before="100" w:beforeAutospacing="1"/>
        <w:ind w:left="0"/>
        <w:jc w:val="center"/>
        <w:rPr>
          <w:rFonts w:ascii="Times New Roman" w:hAnsi="Times New Roman" w:cs="Times New Roman"/>
          <w:sz w:val="24"/>
          <w:szCs w:val="24"/>
        </w:rPr>
      </w:pPr>
      <w:r w:rsidRPr="00EE3D80">
        <w:rPr>
          <w:rFonts w:ascii="Times New Roman" w:hAnsi="Times New Roman" w:cs="Times New Roman"/>
          <w:sz w:val="24"/>
          <w:szCs w:val="24"/>
        </w:rPr>
        <w:t>Name of Student</w:t>
      </w:r>
    </w:p>
    <w:p w:rsidR="00EE3D80" w:rsidRPr="00EE3D80" w:rsidP="00EE3D80">
      <w:pPr>
        <w:spacing w:before="100" w:beforeAutospacing="1"/>
        <w:ind w:left="0"/>
        <w:jc w:val="center"/>
        <w:rPr>
          <w:rFonts w:ascii="Times New Roman" w:hAnsi="Times New Roman" w:cs="Times New Roman"/>
          <w:sz w:val="24"/>
          <w:szCs w:val="24"/>
        </w:rPr>
      </w:pPr>
      <w:r w:rsidRPr="00EE3D80">
        <w:rPr>
          <w:rFonts w:ascii="Times New Roman" w:hAnsi="Times New Roman" w:cs="Times New Roman"/>
          <w:sz w:val="24"/>
          <w:szCs w:val="24"/>
        </w:rPr>
        <w:t>Name of Institution</w:t>
      </w:r>
    </w:p>
    <w:p w:rsidR="00EE3D80" w:rsidRPr="00EE3D80" w:rsidP="00EE3D80">
      <w:pPr>
        <w:spacing w:before="100" w:beforeAutospacing="1"/>
        <w:ind w:left="0"/>
        <w:jc w:val="center"/>
        <w:rPr>
          <w:rFonts w:ascii="Times New Roman" w:hAnsi="Times New Roman" w:cs="Times New Roman"/>
          <w:sz w:val="24"/>
          <w:szCs w:val="24"/>
        </w:rPr>
      </w:pPr>
      <w:r w:rsidRPr="00EE3D80">
        <w:rPr>
          <w:rFonts w:ascii="Times New Roman" w:hAnsi="Times New Roman" w:cs="Times New Roman"/>
          <w:sz w:val="24"/>
          <w:szCs w:val="24"/>
        </w:rPr>
        <w:t xml:space="preserve">Date </w:t>
      </w:r>
      <w:r w:rsidRPr="00EE3D80">
        <w:rPr>
          <w:rFonts w:ascii="Times New Roman" w:hAnsi="Times New Roman" w:cs="Times New Roman"/>
          <w:sz w:val="24"/>
          <w:szCs w:val="24"/>
        </w:rPr>
        <w:br w:type="page"/>
      </w:r>
    </w:p>
    <w:p w:rsidR="00164207"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Robert is a 45-year-old married man with two adult children. He has been employed as a metallurgical engineer in a local steel mill for 20 years. Robert married his high school sweetheart. He describes their relationship as "typical." They eat meals and attend family gatherings together but do little else as a couple. Robert spends his spare time reading, playing golf, and watching TV. For the last two months, Robert has felt blue, and his appetite has decreased. Because he has not been sleeping well, Robert drinks more at night. Sometimes he feels like life is hardly worth living. Robert has tried to "snap himself" out of this sour mood, but nothing seems to work.</w:t>
      </w:r>
      <w:r w:rsidRPr="00EE3D80" w:rsidR="000C4AFD">
        <w:rPr>
          <w:rFonts w:ascii="Times New Roman" w:hAnsi="Times New Roman" w:cs="Times New Roman"/>
          <w:sz w:val="24"/>
          <w:szCs w:val="24"/>
        </w:rPr>
        <w:t xml:space="preserve"> </w:t>
      </w:r>
      <w:r w:rsidRPr="00EE3D80">
        <w:rPr>
          <w:rFonts w:ascii="Times New Roman" w:hAnsi="Times New Roman" w:cs="Times New Roman"/>
          <w:sz w:val="24"/>
          <w:szCs w:val="24"/>
        </w:rPr>
        <w:t>As the client, Robert has signs that are indicative of anxiety, which he restates that nothing he tries seems to help. The signs are also telltale of emotional distress. 
</w:t>
      </w:r>
    </w:p>
    <w:p w:rsidR="00BE1A8F"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Structural family therapy has a high potential for resolving the challenges endured by Robert. To start, the first few sessions will include the therapist taking a back seat and observing the family while they interact. The set-back role allows a deeper perception of the current and past family dynamics. Additionally, it aids in highlighting who the members of the family think is the problem person, both consciously and unconsciously. An additional tactic for the same objective is role-playing. After identifying the person, the therapist would either consider structuring the sessions to show support and encouragement or addressing the problematic traits from the individual. The therapist would opt for a more hands-on approach by appearing to take sides and also fostering challenging and negative conversations. The provision of a safe environment and such a challenge may prompt the family members to interact more positively. The family members may also receive guidelines on which to understand each other as homework better. In the context, such exercises would include shifting the family dynamics; in the context of sub-relationships, roles, boundaries, and hierarchy.
</w:t>
      </w:r>
    </w:p>
    <w:p w:rsidR="004146F4"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Robert and his family may also be subjected to strategic family therapy. The earlier sessions include the therapist gaining the trust of the family members by letting them talk out loud, and also directly asking what their objectives are. The above tactics also allow the therapist to perceive the present and past family dynamics. The future of the family is subject to strategizing and goal-setting. Strategic family therapy allows the therapist to view the problem person as subject to external influence that the person thinks they have no control over. The type of therapy allows for a direct approach by identifying symptoms that the family needs to address and directing how to accomplish the same. The goal-setting also includes direct intervention by the therapist. With the significance of communication patterns, the coalition with family members, and hierarchies, homework assignments may include role-playing and improved communication tactics. 
</w:t>
      </w:r>
    </w:p>
    <w:p w:rsidR="006B5F31"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 xml:space="preserve">Cognitive-behavioral therapy is an additional approach that may prove highly significant to Robert's situation. The structure allows the therapist to interact with the family as partners. The perception of the past and the present are not as relevant as that of the future in cognitive behavioral therapy. The therapist and the families will set goals, which they will strive to make their future. Identifying the problem person will be a collaborative input from the family.  The therapist would then view the person as the one needing most guidance and directives. </w:t>
      </w:r>
      <w:r w:rsidRPr="00EE3D80">
        <w:rPr>
          <w:rFonts w:ascii="Times New Roman" w:hAnsi="Times New Roman" w:cs="Times New Roman"/>
          <w:sz w:val="24"/>
          <w:szCs w:val="24"/>
        </w:rPr>
        <w:t>As</w:t>
      </w:r>
      <w:r w:rsidRPr="00EE3D80">
        <w:rPr>
          <w:rFonts w:ascii="Times New Roman" w:hAnsi="Times New Roman" w:cs="Times New Roman"/>
          <w:sz w:val="24"/>
          <w:szCs w:val="24"/>
        </w:rPr>
        <w:t xml:space="preserve"> such,, the therapist serves a direct role while interacting with the family. The discussions of each session will focus on improvements from the last session, the next objectives, and how to achieve goals. One relevant aspect that the therapist might concentrate on with the case of Robert is depression. To address it, homework may involve keeping a journal of any activities or interactions that bring about feelings of anxiety or depression. 
</w:t>
      </w:r>
    </w:p>
    <w:p w:rsidR="009537DF"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Another</w:t>
      </w:r>
      <w:r w:rsidRPr="00EE3D80" w:rsidR="00A93043">
        <w:rPr>
          <w:rFonts w:ascii="Times New Roman" w:hAnsi="Times New Roman" w:cs="Times New Roman"/>
          <w:sz w:val="24"/>
          <w:szCs w:val="24"/>
        </w:rPr>
        <w:t xml:space="preserve"> form of family therapy meaningful to Robert's situation is narrative therapy. The therapist would perceive the entire family according to the stories they tell and the characters they adopt. The narrations may also provide hints as to the position that the family members think they are in, that is, whether their stories are just starting, or they are in the middle, or at the end of the line. The tone, tendencies, and mannerisms would highlight the status of each of the family members. Role-playing proves an influential tactic in identifying the problem person in the family. </w:t>
      </w:r>
      <w:r w:rsidRPr="00EE3D80">
        <w:rPr>
          <w:rFonts w:ascii="Times New Roman" w:hAnsi="Times New Roman" w:cs="Times New Roman"/>
          <w:sz w:val="24"/>
          <w:szCs w:val="24"/>
        </w:rPr>
        <w:t xml:space="preserve">After identification, the therapist would view the person as the principal element, whose storyline and perception needs alteration. </w:t>
      </w:r>
      <w:r w:rsidRPr="00EE3D80" w:rsidR="00A93043">
        <w:rPr>
          <w:rFonts w:ascii="Times New Roman" w:hAnsi="Times New Roman" w:cs="Times New Roman"/>
          <w:sz w:val="24"/>
          <w:szCs w:val="24"/>
        </w:rPr>
        <w:t>When each fami</w:t>
      </w:r>
      <w:r w:rsidRPr="00EE3D80" w:rsidR="00262A67">
        <w:rPr>
          <w:rFonts w:ascii="Times New Roman" w:hAnsi="Times New Roman" w:cs="Times New Roman"/>
          <w:sz w:val="24"/>
          <w:szCs w:val="24"/>
        </w:rPr>
        <w:t>ly member assumes a role, the traits they perceive belonging to the problem person will show. Though the therapist is influential in creating a divide between the problems challenging the family, their influence will be indirect. Their guidance will not aid in upright revelation of their situation, but only serve as a guide to the potential capability of each member, and how to tell other stories apart and aside from the problem. 
</w:t>
      </w:r>
    </w:p>
    <w:p w:rsidR="00EE67A6" w:rsidRPr="00EE3D80" w:rsidP="00EE3D80">
      <w:pPr>
        <w:spacing w:before="100" w:beforeAutospacing="1"/>
        <w:ind w:left="0" w:firstLine="720"/>
        <w:jc w:val="left"/>
        <w:rPr>
          <w:rFonts w:ascii="Times New Roman" w:hAnsi="Times New Roman" w:cs="Times New Roman"/>
          <w:sz w:val="24"/>
          <w:szCs w:val="24"/>
        </w:rPr>
      </w:pPr>
      <w:r w:rsidRPr="00EE3D80">
        <w:rPr>
          <w:rFonts w:ascii="Times New Roman" w:hAnsi="Times New Roman" w:cs="Times New Roman"/>
          <w:sz w:val="24"/>
          <w:szCs w:val="24"/>
        </w:rPr>
        <w:t>Bowenian</w:t>
      </w:r>
      <w:r w:rsidRPr="00EE3D80">
        <w:rPr>
          <w:rFonts w:ascii="Times New Roman" w:hAnsi="Times New Roman" w:cs="Times New Roman"/>
          <w:sz w:val="24"/>
          <w:szCs w:val="24"/>
        </w:rPr>
        <w:t xml:space="preserve"> family therapy is the last strategy to suggest for the case of Robert. The therapist gains insight into the family and its members from listening in on their conversation and identifying its dynamics. The future is a concept left to the members of the family to determine through therapeutic influence. Identification of the problem person in the family will include listening on descriptions and iterations of each of the family members. The therapist will view the person as under influence of behavior from the context of the family, which may even account through various generations. The therapist takes a direct approach in highlight the specific insights they garner about the family's situation. 
</w:t>
      </w:r>
    </w:p>
    <w:p w:rsidR="00EE67A6" w:rsidRPr="00EE3D80" w:rsidP="00EE3D80">
      <w:pPr>
        <w:spacing w:before="100" w:beforeAutospacing="1"/>
        <w:rPr>
          <w:rFonts w:ascii="Times New Roman" w:hAnsi="Times New Roman" w:cs="Times New Roman"/>
          <w:sz w:val="24"/>
          <w:szCs w:val="24"/>
        </w:rPr>
      </w:pPr>
      <w:r w:rsidRPr="00EE3D80">
        <w:rPr>
          <w:rFonts w:ascii="Times New Roman" w:hAnsi="Times New Roman" w:cs="Times New Roman"/>
          <w:sz w:val="24"/>
          <w:szCs w:val="24"/>
        </w:rPr>
        <w:br w:type="page"/>
      </w:r>
    </w:p>
    <w:p w:rsidR="004835AB" w:rsidRPr="00EE3D80" w:rsidP="00EE3D80">
      <w:pPr>
        <w:spacing w:before="100" w:beforeAutospacing="1"/>
        <w:ind w:left="0"/>
        <w:jc w:val="center"/>
        <w:rPr>
          <w:rFonts w:ascii="Times New Roman" w:hAnsi="Times New Roman" w:cs="Times New Roman"/>
          <w:color w:val="222222"/>
          <w:sz w:val="24"/>
          <w:szCs w:val="24"/>
          <w:shd w:val="clear" w:color="auto" w:fill="FFFFFF"/>
        </w:rPr>
      </w:pPr>
      <w:r w:rsidRPr="00EE3D80">
        <w:rPr>
          <w:rFonts w:ascii="Times New Roman" w:hAnsi="Times New Roman" w:cs="Times New Roman"/>
          <w:color w:val="222222"/>
          <w:sz w:val="24"/>
          <w:szCs w:val="24"/>
          <w:shd w:val="clear" w:color="auto" w:fill="FFFFFF"/>
        </w:rPr>
        <w:t>References</w:t>
      </w:r>
    </w:p>
    <w:p w:rsidR="00EE67A6" w:rsidRPr="00EE3D80" w:rsidP="00EE3D80">
      <w:pPr>
        <w:spacing w:before="100" w:beforeAutospacing="1"/>
        <w:ind w:hanging="720"/>
        <w:jc w:val="left"/>
        <w:rPr>
          <w:rFonts w:ascii="Times New Roman" w:hAnsi="Times New Roman" w:cs="Times New Roman"/>
          <w:color w:val="222222"/>
          <w:sz w:val="24"/>
          <w:szCs w:val="24"/>
          <w:shd w:val="clear" w:color="auto" w:fill="FFFFFF"/>
        </w:rPr>
      </w:pPr>
      <w:r w:rsidRPr="00EE3D80">
        <w:rPr>
          <w:rFonts w:ascii="Times New Roman" w:hAnsi="Times New Roman" w:cs="Times New Roman"/>
          <w:color w:val="222222"/>
          <w:sz w:val="24"/>
          <w:szCs w:val="24"/>
          <w:shd w:val="clear" w:color="auto" w:fill="FFFFFF"/>
        </w:rPr>
        <w:t xml:space="preserve">Bolt, K. L., &amp; </w:t>
      </w:r>
      <w:r w:rsidRPr="00EE3D80">
        <w:rPr>
          <w:rFonts w:ascii="Times New Roman" w:hAnsi="Times New Roman" w:cs="Times New Roman"/>
          <w:color w:val="222222"/>
          <w:sz w:val="24"/>
          <w:szCs w:val="24"/>
          <w:shd w:val="clear" w:color="auto" w:fill="FFFFFF"/>
        </w:rPr>
        <w:t>Issenmann</w:t>
      </w:r>
      <w:r w:rsidRPr="00EE3D80">
        <w:rPr>
          <w:rFonts w:ascii="Times New Roman" w:hAnsi="Times New Roman" w:cs="Times New Roman"/>
          <w:color w:val="222222"/>
          <w:sz w:val="24"/>
          <w:szCs w:val="24"/>
          <w:shd w:val="clear" w:color="auto" w:fill="FFFFFF"/>
        </w:rPr>
        <w:t>, T. (2017).</w:t>
      </w:r>
      <w:r w:rsidRPr="00EE3D80">
        <w:rPr>
          <w:rFonts w:ascii="Times New Roman" w:hAnsi="Times New Roman" w:cs="Times New Roman"/>
          <w:color w:val="222222"/>
          <w:sz w:val="24"/>
          <w:szCs w:val="24"/>
          <w:shd w:val="clear" w:color="auto" w:fill="FFFFFF"/>
        </w:rPr>
        <w:t xml:space="preserve"> Intentional separation of families: Increasing differentiation through wilderness therapy. </w:t>
      </w:r>
      <w:r w:rsidRPr="00EE3D80">
        <w:rPr>
          <w:rFonts w:ascii="Times New Roman" w:hAnsi="Times New Roman" w:cs="Times New Roman"/>
          <w:color w:val="222222"/>
          <w:sz w:val="24"/>
          <w:szCs w:val="24"/>
          <w:shd w:val="clear" w:color="auto" w:fill="FFFFFF"/>
        </w:rPr>
        <w:t>In </w:t>
      </w:r>
      <w:r w:rsidRPr="00EE3D80">
        <w:rPr>
          <w:rFonts w:ascii="Times New Roman" w:hAnsi="Times New Roman" w:cs="Times New Roman"/>
          <w:i/>
          <w:iCs/>
          <w:color w:val="222222"/>
          <w:sz w:val="24"/>
          <w:szCs w:val="24"/>
          <w:shd w:val="clear" w:color="auto" w:fill="FFFFFF"/>
        </w:rPr>
        <w:t>Family Therapy with Adolescents in Residential Treatment</w:t>
      </w:r>
      <w:r w:rsidRPr="00EE3D80">
        <w:rPr>
          <w:rFonts w:ascii="Times New Roman" w:hAnsi="Times New Roman" w:cs="Times New Roman"/>
          <w:color w:val="222222"/>
          <w:sz w:val="24"/>
          <w:szCs w:val="24"/>
          <w:shd w:val="clear" w:color="auto" w:fill="FFFFFF"/>
        </w:rPr>
        <w:t> (pp. 125-141).</w:t>
      </w:r>
      <w:r w:rsidRPr="00EE3D80">
        <w:rPr>
          <w:rFonts w:ascii="Times New Roman" w:hAnsi="Times New Roman" w:cs="Times New Roman"/>
          <w:color w:val="222222"/>
          <w:sz w:val="24"/>
          <w:szCs w:val="24"/>
          <w:shd w:val="clear" w:color="auto" w:fill="FFFFFF"/>
        </w:rPr>
        <w:t xml:space="preserve"> </w:t>
      </w:r>
      <w:r w:rsidRPr="00EE3D80">
        <w:rPr>
          <w:rFonts w:ascii="Times New Roman" w:hAnsi="Times New Roman" w:cs="Times New Roman"/>
          <w:color w:val="222222"/>
          <w:sz w:val="24"/>
          <w:szCs w:val="24"/>
          <w:shd w:val="clear" w:color="auto" w:fill="FFFFFF"/>
        </w:rPr>
        <w:t>Springer, Cham.</w:t>
      </w:r>
    </w:p>
    <w:p w:rsidR="00EE67A6" w:rsidRPr="00EE3D80" w:rsidP="00EE3D80">
      <w:pPr>
        <w:spacing w:before="100" w:beforeAutospacing="1"/>
        <w:ind w:hanging="720"/>
        <w:jc w:val="left"/>
        <w:rPr>
          <w:rFonts w:ascii="Times New Roman" w:hAnsi="Times New Roman" w:cs="Times New Roman"/>
          <w:color w:val="222222"/>
          <w:sz w:val="24"/>
          <w:szCs w:val="24"/>
          <w:shd w:val="clear" w:color="auto" w:fill="FFFFFF"/>
        </w:rPr>
      </w:pPr>
      <w:r w:rsidRPr="00EE3D80">
        <w:rPr>
          <w:rFonts w:ascii="Times New Roman" w:hAnsi="Times New Roman" w:cs="Times New Roman"/>
          <w:color w:val="222222"/>
          <w:sz w:val="24"/>
          <w:szCs w:val="24"/>
          <w:shd w:val="clear" w:color="auto" w:fill="FFFFFF"/>
        </w:rPr>
        <w:t>Dattilio</w:t>
      </w:r>
      <w:r w:rsidRPr="00EE3D80">
        <w:rPr>
          <w:rFonts w:ascii="Times New Roman" w:hAnsi="Times New Roman" w:cs="Times New Roman"/>
          <w:color w:val="222222"/>
          <w:sz w:val="24"/>
          <w:szCs w:val="24"/>
          <w:shd w:val="clear" w:color="auto" w:fill="FFFFFF"/>
        </w:rPr>
        <w:t>, F. M., &amp; Epstein, N. B. (2016).</w:t>
      </w:r>
      <w:r w:rsidRPr="00EE3D80">
        <w:rPr>
          <w:rFonts w:ascii="Times New Roman" w:hAnsi="Times New Roman" w:cs="Times New Roman"/>
          <w:color w:val="222222"/>
          <w:sz w:val="24"/>
          <w:szCs w:val="24"/>
          <w:shd w:val="clear" w:color="auto" w:fill="FFFFFF"/>
        </w:rPr>
        <w:t xml:space="preserve"> </w:t>
      </w:r>
      <w:r w:rsidRPr="00EE3D80">
        <w:rPr>
          <w:rFonts w:ascii="Times New Roman" w:hAnsi="Times New Roman" w:cs="Times New Roman"/>
          <w:color w:val="222222"/>
          <w:sz w:val="24"/>
          <w:szCs w:val="24"/>
          <w:shd w:val="clear" w:color="auto" w:fill="FFFFFF"/>
        </w:rPr>
        <w:t>Cognitive-behavioral couple and family therapy.</w:t>
      </w:r>
    </w:p>
    <w:p w:rsidR="00164207" w:rsidRPr="00EE3D80" w:rsidP="00EE3D80">
      <w:pPr>
        <w:spacing w:before="100" w:beforeAutospacing="1"/>
        <w:ind w:hanging="720"/>
        <w:jc w:val="left"/>
        <w:rPr>
          <w:rFonts w:ascii="Times New Roman" w:hAnsi="Times New Roman" w:cs="Times New Roman"/>
          <w:color w:val="222222"/>
          <w:sz w:val="24"/>
          <w:szCs w:val="24"/>
          <w:shd w:val="clear" w:color="auto" w:fill="FFFFFF"/>
        </w:rPr>
      </w:pPr>
      <w:r w:rsidRPr="00EE3D80">
        <w:rPr>
          <w:rFonts w:ascii="Times New Roman" w:hAnsi="Times New Roman" w:cs="Times New Roman"/>
          <w:color w:val="222222"/>
          <w:sz w:val="24"/>
          <w:szCs w:val="24"/>
          <w:shd w:val="clear" w:color="auto" w:fill="FFFFFF"/>
        </w:rPr>
        <w:t xml:space="preserve">McAdams, C. R., </w:t>
      </w:r>
      <w:r w:rsidRPr="00EE3D80">
        <w:rPr>
          <w:rFonts w:ascii="Times New Roman" w:hAnsi="Times New Roman" w:cs="Times New Roman"/>
          <w:color w:val="222222"/>
          <w:sz w:val="24"/>
          <w:szCs w:val="24"/>
          <w:shd w:val="clear" w:color="auto" w:fill="FFFFFF"/>
        </w:rPr>
        <w:t>Avadhanam</w:t>
      </w:r>
      <w:r w:rsidRPr="00EE3D80">
        <w:rPr>
          <w:rFonts w:ascii="Times New Roman" w:hAnsi="Times New Roman" w:cs="Times New Roman"/>
          <w:color w:val="222222"/>
          <w:sz w:val="24"/>
          <w:szCs w:val="24"/>
          <w:shd w:val="clear" w:color="auto" w:fill="FFFFFF"/>
        </w:rPr>
        <w:t xml:space="preserve">, R., Foster, V. A., Harris, P. N., </w:t>
      </w:r>
      <w:r w:rsidRPr="00EE3D80">
        <w:rPr>
          <w:rFonts w:ascii="Times New Roman" w:hAnsi="Times New Roman" w:cs="Times New Roman"/>
          <w:color w:val="222222"/>
          <w:sz w:val="24"/>
          <w:szCs w:val="24"/>
          <w:shd w:val="clear" w:color="auto" w:fill="FFFFFF"/>
        </w:rPr>
        <w:t>Javaheri</w:t>
      </w:r>
      <w:r w:rsidRPr="00EE3D80">
        <w:rPr>
          <w:rFonts w:ascii="Times New Roman" w:hAnsi="Times New Roman" w:cs="Times New Roman"/>
          <w:color w:val="222222"/>
          <w:sz w:val="24"/>
          <w:szCs w:val="24"/>
          <w:shd w:val="clear" w:color="auto" w:fill="FFFFFF"/>
        </w:rPr>
        <w:t>, A., Kim, S., ... &amp; Williams, A. E. (2016). The viability of structural family therapy in the twenty-first century: An analysis of key indicators. </w:t>
      </w:r>
      <w:r w:rsidRPr="00EE3D80">
        <w:rPr>
          <w:rFonts w:ascii="Times New Roman" w:hAnsi="Times New Roman" w:cs="Times New Roman"/>
          <w:i/>
          <w:iCs/>
          <w:color w:val="222222"/>
          <w:sz w:val="24"/>
          <w:szCs w:val="24"/>
          <w:shd w:val="clear" w:color="auto" w:fill="FFFFFF"/>
        </w:rPr>
        <w:t>Contemporary Family Therapy</w:t>
      </w:r>
      <w:r w:rsidRPr="00EE3D80">
        <w:rPr>
          <w:rFonts w:ascii="Times New Roman" w:hAnsi="Times New Roman" w:cs="Times New Roman"/>
          <w:color w:val="222222"/>
          <w:sz w:val="24"/>
          <w:szCs w:val="24"/>
          <w:shd w:val="clear" w:color="auto" w:fill="FFFFFF"/>
        </w:rPr>
        <w:t>, </w:t>
      </w:r>
      <w:r w:rsidRPr="00EE3D80">
        <w:rPr>
          <w:rFonts w:ascii="Times New Roman" w:hAnsi="Times New Roman" w:cs="Times New Roman"/>
          <w:i/>
          <w:iCs/>
          <w:color w:val="222222"/>
          <w:sz w:val="24"/>
          <w:szCs w:val="24"/>
          <w:shd w:val="clear" w:color="auto" w:fill="FFFFFF"/>
        </w:rPr>
        <w:t>38</w:t>
      </w:r>
      <w:r w:rsidRPr="00EE3D80">
        <w:rPr>
          <w:rFonts w:ascii="Times New Roman" w:hAnsi="Times New Roman" w:cs="Times New Roman"/>
          <w:color w:val="222222"/>
          <w:sz w:val="24"/>
          <w:szCs w:val="24"/>
          <w:shd w:val="clear" w:color="auto" w:fill="FFFFFF"/>
        </w:rPr>
        <w:t>(3), 255-261.</w:t>
      </w:r>
    </w:p>
    <w:p w:rsidR="00EE67A6" w:rsidRPr="00EE3D80" w:rsidP="00EE3D80">
      <w:pPr>
        <w:spacing w:before="100" w:beforeAutospacing="1"/>
        <w:ind w:hanging="720"/>
        <w:jc w:val="left"/>
        <w:rPr>
          <w:rFonts w:ascii="Times New Roman" w:hAnsi="Times New Roman" w:cs="Times New Roman"/>
          <w:color w:val="222222"/>
          <w:sz w:val="24"/>
          <w:szCs w:val="24"/>
          <w:shd w:val="clear" w:color="auto" w:fill="FFFFFF"/>
        </w:rPr>
      </w:pPr>
      <w:r w:rsidRPr="00EE3D80">
        <w:rPr>
          <w:rFonts w:ascii="Times New Roman" w:hAnsi="Times New Roman" w:cs="Times New Roman"/>
          <w:color w:val="222222"/>
          <w:sz w:val="24"/>
          <w:szCs w:val="24"/>
          <w:shd w:val="clear" w:color="auto" w:fill="FFFFFF"/>
        </w:rPr>
        <w:t>Neipp</w:t>
      </w:r>
      <w:r w:rsidRPr="00EE3D80">
        <w:rPr>
          <w:rFonts w:ascii="Times New Roman" w:hAnsi="Times New Roman" w:cs="Times New Roman"/>
          <w:color w:val="222222"/>
          <w:sz w:val="24"/>
          <w:szCs w:val="24"/>
          <w:shd w:val="clear" w:color="auto" w:fill="FFFFFF"/>
        </w:rPr>
        <w:t xml:space="preserve">, M. C., </w:t>
      </w:r>
      <w:r w:rsidRPr="00EE3D80">
        <w:rPr>
          <w:rFonts w:ascii="Times New Roman" w:hAnsi="Times New Roman" w:cs="Times New Roman"/>
          <w:color w:val="222222"/>
          <w:sz w:val="24"/>
          <w:szCs w:val="24"/>
          <w:shd w:val="clear" w:color="auto" w:fill="FFFFFF"/>
        </w:rPr>
        <w:t>Beyebach</w:t>
      </w:r>
      <w:r w:rsidRPr="00EE3D80">
        <w:rPr>
          <w:rFonts w:ascii="Times New Roman" w:hAnsi="Times New Roman" w:cs="Times New Roman"/>
          <w:color w:val="222222"/>
          <w:sz w:val="24"/>
          <w:szCs w:val="24"/>
          <w:shd w:val="clear" w:color="auto" w:fill="FFFFFF"/>
        </w:rPr>
        <w:t xml:space="preserve">, M., </w:t>
      </w:r>
      <w:r w:rsidRPr="00EE3D80">
        <w:rPr>
          <w:rFonts w:ascii="Times New Roman" w:hAnsi="Times New Roman" w:cs="Times New Roman"/>
          <w:color w:val="222222"/>
          <w:sz w:val="24"/>
          <w:szCs w:val="24"/>
          <w:shd w:val="clear" w:color="auto" w:fill="FFFFFF"/>
        </w:rPr>
        <w:t>Nuñez</w:t>
      </w:r>
      <w:r w:rsidRPr="00EE3D80">
        <w:rPr>
          <w:rFonts w:ascii="Times New Roman" w:hAnsi="Times New Roman" w:cs="Times New Roman"/>
          <w:color w:val="222222"/>
          <w:sz w:val="24"/>
          <w:szCs w:val="24"/>
          <w:shd w:val="clear" w:color="auto" w:fill="FFFFFF"/>
        </w:rPr>
        <w:t xml:space="preserve">, R. M., &amp; </w:t>
      </w:r>
      <w:r w:rsidRPr="00EE3D80">
        <w:rPr>
          <w:rFonts w:ascii="Times New Roman" w:hAnsi="Times New Roman" w:cs="Times New Roman"/>
          <w:color w:val="222222"/>
          <w:sz w:val="24"/>
          <w:szCs w:val="24"/>
          <w:shd w:val="clear" w:color="auto" w:fill="FFFFFF"/>
        </w:rPr>
        <w:t>Martínez‐González</w:t>
      </w:r>
      <w:r w:rsidRPr="00EE3D80">
        <w:rPr>
          <w:rFonts w:ascii="Times New Roman" w:hAnsi="Times New Roman" w:cs="Times New Roman"/>
          <w:color w:val="222222"/>
          <w:sz w:val="24"/>
          <w:szCs w:val="24"/>
          <w:shd w:val="clear" w:color="auto" w:fill="FFFFFF"/>
        </w:rPr>
        <w:t>, M. C. (2016).</w:t>
      </w:r>
      <w:r w:rsidRPr="00EE3D80">
        <w:rPr>
          <w:rFonts w:ascii="Times New Roman" w:hAnsi="Times New Roman" w:cs="Times New Roman"/>
          <w:color w:val="222222"/>
          <w:sz w:val="24"/>
          <w:szCs w:val="24"/>
          <w:shd w:val="clear" w:color="auto" w:fill="FFFFFF"/>
        </w:rPr>
        <w:t xml:space="preserve"> The effect of solution‐focused versus problem‐focused questions: A replication. </w:t>
      </w:r>
      <w:r w:rsidRPr="00EE3D80">
        <w:rPr>
          <w:rFonts w:ascii="Times New Roman" w:hAnsi="Times New Roman" w:cs="Times New Roman"/>
          <w:i/>
          <w:iCs/>
          <w:color w:val="222222"/>
          <w:sz w:val="24"/>
          <w:szCs w:val="24"/>
          <w:shd w:val="clear" w:color="auto" w:fill="FFFFFF"/>
        </w:rPr>
        <w:t>Journal of marital and family therapy</w:t>
      </w:r>
      <w:r w:rsidRPr="00EE3D80">
        <w:rPr>
          <w:rFonts w:ascii="Times New Roman" w:hAnsi="Times New Roman" w:cs="Times New Roman"/>
          <w:color w:val="222222"/>
          <w:sz w:val="24"/>
          <w:szCs w:val="24"/>
          <w:shd w:val="clear" w:color="auto" w:fill="FFFFFF"/>
        </w:rPr>
        <w:t>, </w:t>
      </w:r>
      <w:r w:rsidRPr="00EE3D80">
        <w:rPr>
          <w:rFonts w:ascii="Times New Roman" w:hAnsi="Times New Roman" w:cs="Times New Roman"/>
          <w:i/>
          <w:iCs/>
          <w:color w:val="222222"/>
          <w:sz w:val="24"/>
          <w:szCs w:val="24"/>
          <w:shd w:val="clear" w:color="auto" w:fill="FFFFFF"/>
        </w:rPr>
        <w:t>42</w:t>
      </w:r>
      <w:r w:rsidRPr="00EE3D80">
        <w:rPr>
          <w:rFonts w:ascii="Times New Roman" w:hAnsi="Times New Roman" w:cs="Times New Roman"/>
          <w:color w:val="222222"/>
          <w:sz w:val="24"/>
          <w:szCs w:val="24"/>
          <w:shd w:val="clear" w:color="auto" w:fill="FFFFFF"/>
        </w:rPr>
        <w:t>(3), 525-535.</w:t>
      </w:r>
    </w:p>
    <w:sectPr w:rsidSect="007F4651">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0342725"/>
      <w:docPartObj>
        <w:docPartGallery w:val="Page Numbers (Bottom of Page)"/>
        <w:docPartUnique/>
      </w:docPartObj>
    </w:sdtPr>
    <w:sdtEndPr>
      <w:rPr>
        <w:noProof/>
      </w:rPr>
    </w:sdtEndPr>
    <w:sdtContent>
      <w:p w:rsidR="00EE67A6">
        <w:pPr>
          <w:pStyle w:val="Footer"/>
          <w:jc w:val="right"/>
        </w:pPr>
        <w:r>
          <w:fldChar w:fldCharType="begin"/>
        </w:r>
        <w:r>
          <w:instrText xml:space="preserve"> PAGE   \* MERGEFORMAT </w:instrText>
        </w:r>
        <w:r>
          <w:fldChar w:fldCharType="separate"/>
        </w:r>
        <w:r w:rsidR="00EE3D80">
          <w:rPr>
            <w:noProof/>
          </w:rPr>
          <w:t>4</w:t>
        </w:r>
        <w:r w:rsidR="00EE3D80">
          <w:rPr>
            <w:noProof/>
          </w:rPr>
          <w:fldChar w:fldCharType="end"/>
        </w:r>
      </w:p>
    </w:sdtContent>
  </w:sdt>
  <w:p w:rsidR="00EE67A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A6" w:rsidRPr="00EE67A6" w:rsidP="00EE67A6">
    <w:pPr>
      <w:pStyle w:val="Header"/>
      <w:ind w:left="0"/>
      <w:jc w:val="right"/>
      <w:rPr>
        <w:rFonts w:ascii="Times New Roman" w:hAnsi="Times New Roman" w:cs="Times New Roman"/>
        <w:sz w:val="24"/>
      </w:rPr>
    </w:pPr>
    <w:r w:rsidRPr="00EE67A6">
      <w:rPr>
        <w:rFonts w:ascii="Times New Roman" w:hAnsi="Times New Roman" w:cs="Times New Roman"/>
        <w:sz w:val="24"/>
      </w:rPr>
      <w:t xml:space="preserve">APPROACHES OF FAMILY THERAPY </w:t>
    </w:r>
    <w:r w:rsidRPr="00EE67A6">
      <w:rPr>
        <w:rFonts w:ascii="Times New Roman" w:hAnsi="Times New Roman" w:cs="Times New Roman"/>
        <w:sz w:val="24"/>
      </w:rPr>
      <w:tab/>
    </w:r>
    <w:r w:rsidRPr="00EE67A6">
      <w:rPr>
        <w:rFonts w:ascii="Times New Roman" w:hAnsi="Times New Roman" w:cs="Times New Roman"/>
        <w:sz w:val="24"/>
      </w:rPr>
      <w:tab/>
    </w:r>
    <w:sdt>
      <w:sdtPr>
        <w:rPr>
          <w:rFonts w:ascii="Times New Roman" w:hAnsi="Times New Roman" w:cs="Times New Roman"/>
          <w:sz w:val="24"/>
        </w:rPr>
        <w:id w:val="44829219"/>
        <w:docPartObj>
          <w:docPartGallery w:val="Page Numbers (Top of Page)"/>
          <w:docPartUnique/>
        </w:docPartObj>
      </w:sdtPr>
      <w:sdtContent>
        <w:r w:rsidRPr="00EE67A6">
          <w:rPr>
            <w:rFonts w:ascii="Times New Roman" w:hAnsi="Times New Roman" w:cs="Times New Roman"/>
            <w:sz w:val="24"/>
          </w:rPr>
          <w:fldChar w:fldCharType="begin"/>
        </w:r>
        <w:r w:rsidRPr="00EE67A6">
          <w:rPr>
            <w:rFonts w:ascii="Times New Roman" w:hAnsi="Times New Roman" w:cs="Times New Roman"/>
            <w:sz w:val="24"/>
          </w:rPr>
          <w:instrText xml:space="preserve"> PAGE   \* MERGEFORMAT </w:instrText>
        </w:r>
        <w:r w:rsidRPr="00EE67A6">
          <w:rPr>
            <w:rFonts w:ascii="Times New Roman" w:hAnsi="Times New Roman" w:cs="Times New Roman"/>
            <w:sz w:val="24"/>
          </w:rPr>
          <w:fldChar w:fldCharType="separate"/>
        </w:r>
        <w:r w:rsidR="00EE3D80">
          <w:rPr>
            <w:rFonts w:ascii="Times New Roman" w:hAnsi="Times New Roman" w:cs="Times New Roman"/>
            <w:noProof/>
            <w:sz w:val="24"/>
          </w:rPr>
          <w:t>4</w:t>
        </w:r>
        <w:r w:rsidRPr="00EE67A6">
          <w:rPr>
            <w:rFonts w:ascii="Times New Roman" w:hAnsi="Times New Roman" w:cs="Times New Roman"/>
            <w:sz w:val="24"/>
          </w:rPr>
          <w:fldChar w:fldCharType="end"/>
        </w:r>
      </w:sdtContent>
    </w:sdt>
  </w:p>
  <w:p w:rsidR="00EE67A6" w:rsidRPr="00EE67A6" w:rsidP="00EE67A6">
    <w:pPr>
      <w:pStyle w:val="Header"/>
      <w:ind w:left="0"/>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A6" w:rsidRPr="00EE67A6" w:rsidP="00EE67A6">
    <w:pPr>
      <w:pStyle w:val="Header"/>
      <w:ind w:left="0"/>
      <w:jc w:val="right"/>
      <w:rPr>
        <w:rFonts w:ascii="Times New Roman" w:hAnsi="Times New Roman" w:cs="Times New Roman"/>
        <w:sz w:val="24"/>
      </w:rPr>
    </w:pPr>
    <w:r w:rsidRPr="00EE67A6">
      <w:rPr>
        <w:rFonts w:ascii="Times New Roman" w:hAnsi="Times New Roman" w:cs="Times New Roman"/>
        <w:sz w:val="24"/>
      </w:rPr>
      <w:t xml:space="preserve">Running Head: APPROACHES OF FAMILY THERAPY </w:t>
    </w:r>
    <w:r w:rsidRPr="00EE67A6">
      <w:rPr>
        <w:rFonts w:ascii="Times New Roman" w:hAnsi="Times New Roman" w:cs="Times New Roman"/>
        <w:sz w:val="24"/>
      </w:rPr>
      <w:tab/>
    </w:r>
    <w:sdt>
      <w:sdtPr>
        <w:rPr>
          <w:rFonts w:ascii="Times New Roman" w:hAnsi="Times New Roman" w:cs="Times New Roman"/>
          <w:sz w:val="24"/>
        </w:rPr>
        <w:id w:val="44829265"/>
        <w:docPartObj>
          <w:docPartGallery w:val="Page Numbers (Top of Page)"/>
          <w:docPartUnique/>
        </w:docPartObj>
      </w:sdtPr>
      <w:sdtContent>
        <w:r w:rsidRPr="00EE67A6">
          <w:rPr>
            <w:rFonts w:ascii="Times New Roman" w:hAnsi="Times New Roman" w:cs="Times New Roman"/>
            <w:sz w:val="24"/>
          </w:rPr>
          <w:fldChar w:fldCharType="begin"/>
        </w:r>
        <w:r w:rsidRPr="00EE67A6">
          <w:rPr>
            <w:rFonts w:ascii="Times New Roman" w:hAnsi="Times New Roman" w:cs="Times New Roman"/>
            <w:sz w:val="24"/>
          </w:rPr>
          <w:instrText xml:space="preserve"> PAGE   \* MERGEFORMAT </w:instrText>
        </w:r>
        <w:r w:rsidRPr="00EE67A6">
          <w:rPr>
            <w:rFonts w:ascii="Times New Roman" w:hAnsi="Times New Roman" w:cs="Times New Roman"/>
            <w:sz w:val="24"/>
          </w:rPr>
          <w:fldChar w:fldCharType="separate"/>
        </w:r>
        <w:r w:rsidR="00EE3D80">
          <w:rPr>
            <w:rFonts w:ascii="Times New Roman" w:hAnsi="Times New Roman" w:cs="Times New Roman"/>
            <w:noProof/>
            <w:sz w:val="24"/>
          </w:rPr>
          <w:t>1</w:t>
        </w:r>
        <w:r w:rsidRPr="00EE67A6">
          <w:rPr>
            <w:rFonts w:ascii="Times New Roman" w:hAnsi="Times New Roman" w:cs="Times New Roman"/>
            <w:sz w:val="24"/>
          </w:rPr>
          <w:fldChar w:fldCharType="end"/>
        </w:r>
      </w:sdtContent>
    </w:sdt>
  </w:p>
  <w:p w:rsidR="00EE67A6" w:rsidRPr="00EE67A6" w:rsidP="00EE67A6">
    <w:pPr>
      <w:pStyle w:val="Header"/>
      <w:ind w:left="0"/>
      <w:rPr>
        <w:rFonts w:ascii="Times New Roman" w:hAnsi="Times New Roman" w:cs="Times New Roman"/>
        <w:sz w:val="28"/>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3051B"/>
    <w:multiLevelType w:val="hybridMultilevel"/>
    <w:tmpl w:val="E6F02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5737708"/>
    <w:multiLevelType w:val="multilevel"/>
    <w:tmpl w:val="7F00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4023E6"/>
    <w:multiLevelType w:val="hybridMultilevel"/>
    <w:tmpl w:val="E9840A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CEF541E"/>
    <w:multiLevelType w:val="hybridMultilevel"/>
    <w:tmpl w:val="EB1AC31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5C4C0E2D"/>
    <w:multiLevelType w:val="hybridMultilevel"/>
    <w:tmpl w:val="846CAD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B4B3E03"/>
    <w:multiLevelType w:val="hybridMultilevel"/>
    <w:tmpl w:val="544EA6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00AB7615"/>
    <w:rsid w:val="00001E9F"/>
    <w:rsid w:val="000139D5"/>
    <w:rsid w:val="000152F8"/>
    <w:rsid w:val="00022AFB"/>
    <w:rsid w:val="00047F0C"/>
    <w:rsid w:val="0006767E"/>
    <w:rsid w:val="00072905"/>
    <w:rsid w:val="00097090"/>
    <w:rsid w:val="000C4AFD"/>
    <w:rsid w:val="00164207"/>
    <w:rsid w:val="002005CB"/>
    <w:rsid w:val="00207500"/>
    <w:rsid w:val="00262A67"/>
    <w:rsid w:val="00275874"/>
    <w:rsid w:val="002F41DE"/>
    <w:rsid w:val="003807F2"/>
    <w:rsid w:val="003C79F8"/>
    <w:rsid w:val="004146F4"/>
    <w:rsid w:val="004625B7"/>
    <w:rsid w:val="00463CC0"/>
    <w:rsid w:val="004835AB"/>
    <w:rsid w:val="004A3E88"/>
    <w:rsid w:val="00501392"/>
    <w:rsid w:val="00504C26"/>
    <w:rsid w:val="005D561E"/>
    <w:rsid w:val="005E633C"/>
    <w:rsid w:val="006114C6"/>
    <w:rsid w:val="0061682D"/>
    <w:rsid w:val="006216D1"/>
    <w:rsid w:val="00630B13"/>
    <w:rsid w:val="006459D8"/>
    <w:rsid w:val="006B5F31"/>
    <w:rsid w:val="00717EFA"/>
    <w:rsid w:val="00736E28"/>
    <w:rsid w:val="0077306D"/>
    <w:rsid w:val="007764DE"/>
    <w:rsid w:val="00780655"/>
    <w:rsid w:val="007B414F"/>
    <w:rsid w:val="007F4651"/>
    <w:rsid w:val="008275B5"/>
    <w:rsid w:val="008D0480"/>
    <w:rsid w:val="008E5131"/>
    <w:rsid w:val="00901793"/>
    <w:rsid w:val="009537DF"/>
    <w:rsid w:val="0096047C"/>
    <w:rsid w:val="00963CD6"/>
    <w:rsid w:val="00964E3D"/>
    <w:rsid w:val="0099337D"/>
    <w:rsid w:val="00A01B0E"/>
    <w:rsid w:val="00A76DD0"/>
    <w:rsid w:val="00A93043"/>
    <w:rsid w:val="00AB7615"/>
    <w:rsid w:val="00AD04C5"/>
    <w:rsid w:val="00B10377"/>
    <w:rsid w:val="00B23CFA"/>
    <w:rsid w:val="00B56BB6"/>
    <w:rsid w:val="00B7573D"/>
    <w:rsid w:val="00B85E34"/>
    <w:rsid w:val="00BE0615"/>
    <w:rsid w:val="00BE1A8F"/>
    <w:rsid w:val="00BE42DF"/>
    <w:rsid w:val="00C14717"/>
    <w:rsid w:val="00C16C3C"/>
    <w:rsid w:val="00C171D9"/>
    <w:rsid w:val="00CA35A3"/>
    <w:rsid w:val="00CA4B9B"/>
    <w:rsid w:val="00CB4329"/>
    <w:rsid w:val="00CC1C5A"/>
    <w:rsid w:val="00CD3FF0"/>
    <w:rsid w:val="00CF1DCB"/>
    <w:rsid w:val="00CF6004"/>
    <w:rsid w:val="00D30226"/>
    <w:rsid w:val="00D7644A"/>
    <w:rsid w:val="00D82625"/>
    <w:rsid w:val="00D93CC6"/>
    <w:rsid w:val="00DA27C9"/>
    <w:rsid w:val="00DB13B3"/>
    <w:rsid w:val="00DB14C0"/>
    <w:rsid w:val="00E00186"/>
    <w:rsid w:val="00E15020"/>
    <w:rsid w:val="00E2378F"/>
    <w:rsid w:val="00E40043"/>
    <w:rsid w:val="00E64492"/>
    <w:rsid w:val="00E908AF"/>
    <w:rsid w:val="00EA77C1"/>
    <w:rsid w:val="00EB55E0"/>
    <w:rsid w:val="00EB6641"/>
    <w:rsid w:val="00EC4075"/>
    <w:rsid w:val="00EC6830"/>
    <w:rsid w:val="00EE3D80"/>
    <w:rsid w:val="00EE67A6"/>
    <w:rsid w:val="00F11E4C"/>
    <w:rsid w:val="00F343DB"/>
    <w:rsid w:val="00F3467F"/>
    <w:rsid w:val="00F87957"/>
    <w:rsid w:val="00FB6C3D"/>
    <w:rsid w:val="00FE5C65"/>
  </w:rsids>
  <w:docVars>
    <w:docVar w:name="__Grammarly_42___1" w:val="H4sIAAAAAAAEAKtWcslP9kxRslIyNDYyNjYyMjEyMzU0NjA3NzZS0lEKTi0uzszPAykwqQUAPwnh5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E34"/>
  </w:style>
  <w:style w:type="paragraph" w:styleId="Heading1">
    <w:name w:val="heading 1"/>
    <w:basedOn w:val="Normal"/>
    <w:link w:val="Heading1Char"/>
    <w:uiPriority w:val="9"/>
    <w:qFormat/>
    <w:rsid w:val="007F4651"/>
    <w:pPr>
      <w:spacing w:before="100" w:beforeAutospacing="1" w:after="100" w:afterAutospacing="1" w:line="240" w:lineRule="auto"/>
      <w:ind w:left="0"/>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65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F4651"/>
    <w:pPr>
      <w:tabs>
        <w:tab w:val="center" w:pos="4680"/>
        <w:tab w:val="right" w:pos="9360"/>
      </w:tabs>
      <w:spacing w:line="240" w:lineRule="auto"/>
    </w:pPr>
  </w:style>
  <w:style w:type="character" w:customStyle="1" w:styleId="HeaderChar">
    <w:name w:val="Header Char"/>
    <w:basedOn w:val="DefaultParagraphFont"/>
    <w:link w:val="Header"/>
    <w:uiPriority w:val="99"/>
    <w:rsid w:val="007F4651"/>
  </w:style>
  <w:style w:type="paragraph" w:styleId="Footer">
    <w:name w:val="footer"/>
    <w:basedOn w:val="Normal"/>
    <w:link w:val="FooterChar"/>
    <w:uiPriority w:val="99"/>
    <w:unhideWhenUsed/>
    <w:rsid w:val="007F4651"/>
    <w:pPr>
      <w:tabs>
        <w:tab w:val="center" w:pos="4680"/>
        <w:tab w:val="right" w:pos="9360"/>
      </w:tabs>
      <w:spacing w:line="240" w:lineRule="auto"/>
    </w:pPr>
  </w:style>
  <w:style w:type="character" w:customStyle="1" w:styleId="FooterChar">
    <w:name w:val="Footer Char"/>
    <w:basedOn w:val="DefaultParagraphFont"/>
    <w:link w:val="Footer"/>
    <w:uiPriority w:val="99"/>
    <w:rsid w:val="007F4651"/>
  </w:style>
  <w:style w:type="paragraph" w:styleId="BodyText2">
    <w:name w:val="Body Text 2"/>
    <w:basedOn w:val="Normal"/>
    <w:link w:val="BodyText2Char"/>
    <w:rsid w:val="008D0480"/>
    <w:pPr>
      <w:ind w:left="0" w:firstLine="720"/>
      <w:jc w:val="left"/>
    </w:pPr>
    <w:rPr>
      <w:rFonts w:ascii="Arial" w:eastAsia="Times New Roman" w:hAnsi="Arial" w:cs="Times New Roman"/>
      <w:sz w:val="24"/>
      <w:szCs w:val="20"/>
    </w:rPr>
  </w:style>
  <w:style w:type="character" w:customStyle="1" w:styleId="BodyText2Char">
    <w:name w:val="Body Text 2 Char"/>
    <w:basedOn w:val="DefaultParagraphFont"/>
    <w:link w:val="BodyText2"/>
    <w:rsid w:val="008D0480"/>
    <w:rPr>
      <w:rFonts w:ascii="Arial" w:eastAsia="Times New Roman" w:hAnsi="Arial" w:cs="Times New Roman"/>
      <w:sz w:val="24"/>
      <w:szCs w:val="20"/>
    </w:rPr>
  </w:style>
  <w:style w:type="paragraph" w:styleId="ListParagraph">
    <w:name w:val="List Paragraph"/>
    <w:basedOn w:val="Normal"/>
    <w:uiPriority w:val="34"/>
    <w:qFormat/>
    <w:rsid w:val="00001E9F"/>
    <w:pPr>
      <w:contextualSpacing/>
    </w:pPr>
  </w:style>
  <w:style w:type="character" w:styleId="Strong">
    <w:name w:val="Strong"/>
    <w:basedOn w:val="DefaultParagraphFont"/>
    <w:uiPriority w:val="22"/>
    <w:qFormat/>
    <w:rsid w:val="00207500"/>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822</TotalTime>
  <Pages>5</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Nough</dc:creator>
  <cp:lastModifiedBy>ADMIN</cp:lastModifiedBy>
  <cp:revision>6</cp:revision>
  <dcterms:created xsi:type="dcterms:W3CDTF">2020-05-06T07:44:00Z</dcterms:created>
  <dcterms:modified xsi:type="dcterms:W3CDTF">2020-05-07T07:39:00Z</dcterms:modified>
</cp:coreProperties>
</file>